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36" w:rsidRDefault="00A01236" w:rsidP="00A01236">
      <w:pPr>
        <w:rPr>
          <w:rFonts w:ascii="Arial" w:hAnsi="Arial" w:cs="Arial"/>
          <w:b/>
          <w:sz w:val="20"/>
          <w:szCs w:val="20"/>
        </w:rPr>
      </w:pPr>
      <w:r w:rsidRPr="00C849A8">
        <w:rPr>
          <w:rFonts w:ascii="Arial" w:hAnsi="Arial" w:cs="Arial"/>
          <w:b/>
          <w:sz w:val="20"/>
          <w:szCs w:val="20"/>
        </w:rPr>
        <w:t>ΥΠΟΥΡΓΕΙΟ ΥΓΕΙΑΣ</w:t>
      </w:r>
    </w:p>
    <w:p w:rsidR="00A01236" w:rsidRPr="00F62453" w:rsidRDefault="00A01236" w:rsidP="00A0123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0"/>
          <w:szCs w:val="20"/>
        </w:rPr>
        <w:t>1</w:t>
      </w:r>
      <w:r w:rsidRPr="00C03DD9">
        <w:rPr>
          <w:rFonts w:ascii="Arial" w:hAnsi="Arial" w:cs="Arial"/>
          <w:b/>
          <w:sz w:val="20"/>
          <w:szCs w:val="20"/>
          <w:vertAlign w:val="superscript"/>
        </w:rPr>
        <w:t>η</w:t>
      </w:r>
      <w:r>
        <w:rPr>
          <w:rFonts w:ascii="Arial" w:hAnsi="Arial" w:cs="Arial"/>
          <w:b/>
          <w:sz w:val="20"/>
          <w:szCs w:val="20"/>
        </w:rPr>
        <w:t xml:space="preserve"> ΥΠΕ ΑΤΤΙΚΗΣ</w:t>
      </w:r>
      <w:r w:rsidRPr="00C849A8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</w:t>
      </w:r>
      <w:r w:rsidRPr="00C03DD9">
        <w:rPr>
          <w:rFonts w:ascii="Arial" w:hAnsi="Arial" w:cs="Arial"/>
          <w:b/>
          <w:sz w:val="20"/>
          <w:szCs w:val="20"/>
        </w:rPr>
        <w:t>ΕΝΤΥΠΟ 3</w:t>
      </w:r>
    </w:p>
    <w:p w:rsidR="00A01236" w:rsidRDefault="00A01236" w:rsidP="00A01236">
      <w:pPr>
        <w:tabs>
          <w:tab w:val="left" w:pos="3122"/>
          <w:tab w:val="left" w:pos="4098"/>
          <w:tab w:val="left" w:pos="5074"/>
          <w:tab w:val="left" w:pos="6187"/>
          <w:tab w:val="left" w:pos="91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Ε.Λ.Κ.Ε.Α. 1η</w:t>
      </w:r>
      <w:r w:rsidRPr="00C849A8">
        <w:rPr>
          <w:rFonts w:ascii="Arial" w:hAnsi="Arial" w:cs="Arial"/>
          <w:b/>
          <w:bCs/>
          <w:sz w:val="20"/>
          <w:szCs w:val="20"/>
        </w:rPr>
        <w:t xml:space="preserve">  Υ.ΠΕ.</w:t>
      </w:r>
      <w:r w:rsidRPr="00C849A8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01236" w:rsidRPr="00C849A8" w:rsidRDefault="00A01236" w:rsidP="00A01236">
      <w:pPr>
        <w:tabs>
          <w:tab w:val="left" w:pos="3122"/>
          <w:tab w:val="left" w:pos="4098"/>
          <w:tab w:val="left" w:pos="5074"/>
          <w:tab w:val="left" w:pos="6187"/>
          <w:tab w:val="left" w:pos="9143"/>
        </w:tabs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ΔΥ5γ/Γ.Π.οικ.75762/2005 ΚΥΑ Υπουργών Οικονομικών, Υγείας &amp; </w:t>
      </w:r>
    </w:p>
    <w:p w:rsidR="00A01236" w:rsidRPr="00C849A8" w:rsidRDefault="00A01236" w:rsidP="00A01236">
      <w:pPr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>Κοινωνικής Αλληλεγγύης, και Ανάπτυξης  ΦΕΚ 1037/21-07-05</w:t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</w:p>
    <w:p w:rsidR="00A01236" w:rsidRDefault="00A01236" w:rsidP="00A01236">
      <w:pPr>
        <w:tabs>
          <w:tab w:val="left" w:pos="4098"/>
          <w:tab w:val="left" w:pos="5074"/>
          <w:tab w:val="left" w:pos="6187"/>
          <w:tab w:val="left" w:pos="9143"/>
        </w:tabs>
        <w:rPr>
          <w:rFonts w:ascii="Arial" w:hAnsi="Arial" w:cs="Arial"/>
          <w:b/>
          <w:bCs/>
          <w:sz w:val="28"/>
          <w:szCs w:val="28"/>
        </w:rPr>
      </w:pPr>
    </w:p>
    <w:p w:rsidR="00A01236" w:rsidRPr="00C849A8" w:rsidRDefault="00A01236" w:rsidP="00A01236">
      <w:pPr>
        <w:tabs>
          <w:tab w:val="left" w:pos="4098"/>
          <w:tab w:val="left" w:pos="5074"/>
          <w:tab w:val="left" w:pos="6187"/>
          <w:tab w:val="left" w:pos="91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8"/>
          <w:szCs w:val="28"/>
        </w:rPr>
        <w:t>ΠΡΟΫ</w:t>
      </w:r>
      <w:r w:rsidRPr="00C849A8">
        <w:rPr>
          <w:rFonts w:ascii="Arial" w:hAnsi="Arial" w:cs="Arial"/>
          <w:b/>
          <w:bCs/>
          <w:sz w:val="28"/>
          <w:szCs w:val="28"/>
        </w:rPr>
        <w:t xml:space="preserve">ΠΟΛΟΓΙΣΜΟΣ </w:t>
      </w:r>
      <w:r w:rsidRPr="00C849A8">
        <w:rPr>
          <w:rFonts w:ascii="Arial" w:hAnsi="Arial" w:cs="Arial"/>
          <w:b/>
          <w:bCs/>
          <w:sz w:val="28"/>
          <w:szCs w:val="28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</w:p>
    <w:p w:rsidR="00A01236" w:rsidRPr="00C849A8" w:rsidRDefault="00A01236" w:rsidP="00A01236">
      <w:pPr>
        <w:rPr>
          <w:rFonts w:ascii="Arial" w:hAnsi="Arial" w:cs="Arial"/>
          <w:b/>
        </w:rPr>
      </w:pPr>
    </w:p>
    <w:p w:rsidR="00A01236" w:rsidRPr="00C849A8" w:rsidRDefault="00A01236" w:rsidP="00A01236">
      <w:pPr>
        <w:rPr>
          <w:rFonts w:ascii="Arial" w:hAnsi="Arial" w:cs="Arial"/>
          <w:b/>
        </w:rPr>
      </w:pPr>
      <w:r w:rsidRPr="00C849A8">
        <w:rPr>
          <w:rFonts w:ascii="Arial" w:hAnsi="Arial" w:cs="Arial"/>
          <w:b/>
        </w:rPr>
        <w:t>Προς τ</w:t>
      </w:r>
      <w:r>
        <w:rPr>
          <w:rFonts w:ascii="Arial" w:hAnsi="Arial" w:cs="Arial"/>
          <w:b/>
        </w:rPr>
        <w:t>ην Επιτροπή ΕΛΚΕΑ της 1</w:t>
      </w:r>
      <w:r w:rsidRPr="00136B70">
        <w:rPr>
          <w:rFonts w:ascii="Arial" w:hAnsi="Arial" w:cs="Arial"/>
          <w:b/>
          <w:vertAlign w:val="superscript"/>
        </w:rPr>
        <w:t>ης</w:t>
      </w:r>
      <w:r>
        <w:rPr>
          <w:rFonts w:ascii="Arial" w:hAnsi="Arial" w:cs="Arial"/>
          <w:b/>
        </w:rPr>
        <w:t xml:space="preserve">  Υ.ΠΕ.  </w:t>
      </w:r>
    </w:p>
    <w:p w:rsidR="00A01236" w:rsidRPr="00C849A8" w:rsidRDefault="00A01236" w:rsidP="00A01236">
      <w:pPr>
        <w:rPr>
          <w:rFonts w:ascii="Arial" w:hAnsi="Arial" w:cs="Arial"/>
          <w:sz w:val="22"/>
          <w:szCs w:val="22"/>
        </w:rPr>
      </w:pPr>
    </w:p>
    <w:p w:rsidR="00A01236" w:rsidRPr="000638B2" w:rsidRDefault="00A01236" w:rsidP="00A01236">
      <w:pPr>
        <w:rPr>
          <w:rFonts w:ascii="Arial" w:hAnsi="Arial" w:cs="Arial"/>
          <w:sz w:val="22"/>
          <w:szCs w:val="22"/>
        </w:rPr>
      </w:pPr>
      <w:r w:rsidRPr="000638B2">
        <w:rPr>
          <w:rFonts w:ascii="Arial" w:hAnsi="Arial" w:cs="Arial"/>
          <w:sz w:val="22"/>
          <w:szCs w:val="22"/>
        </w:rPr>
        <w:t>Σας αποστέλλουμε τον προϋπολογισμό του προγράμματος της Συμβουλευτικής Επιτροπής Εμπειρογνωμόνων με τα ακόλουθα στοιχεία:</w:t>
      </w:r>
    </w:p>
    <w:p w:rsidR="00A01236" w:rsidRPr="00C849A8" w:rsidRDefault="00A01236" w:rsidP="00A01236">
      <w:pPr>
        <w:rPr>
          <w:rFonts w:ascii="Arial" w:hAnsi="Arial" w:cs="Arial"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8"/>
        <w:gridCol w:w="5621"/>
      </w:tblGrid>
      <w:tr w:rsidR="00A01236" w:rsidRPr="00707E6D" w:rsidTr="00A01236">
        <w:trPr>
          <w:trHeight w:val="225"/>
        </w:trPr>
        <w:tc>
          <w:tcPr>
            <w:tcW w:w="3588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07E6D">
              <w:rPr>
                <w:rFonts w:ascii="Arial" w:hAnsi="Arial" w:cs="Arial"/>
                <w:b/>
                <w:sz w:val="22"/>
                <w:szCs w:val="22"/>
              </w:rPr>
              <w:t>ΦΟΡΕΑΣ ΔΙΟΡΓΑΝΩΣΗΣ:</w:t>
            </w:r>
          </w:p>
        </w:tc>
        <w:tc>
          <w:tcPr>
            <w:tcW w:w="5621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236" w:rsidRPr="00707E6D" w:rsidTr="00A01236">
        <w:trPr>
          <w:trHeight w:val="637"/>
        </w:trPr>
        <w:tc>
          <w:tcPr>
            <w:tcW w:w="3588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0"/>
                <w:szCs w:val="20"/>
              </w:rPr>
              <w:t xml:space="preserve">Χρηματοδότες:                                                                              </w:t>
            </w:r>
          </w:p>
        </w:tc>
        <w:tc>
          <w:tcPr>
            <w:tcW w:w="5621" w:type="dxa"/>
            <w:shd w:val="clear" w:color="auto" w:fill="auto"/>
          </w:tcPr>
          <w:p w:rsidR="00A01236" w:rsidRPr="00707E6D" w:rsidRDefault="00A01236" w:rsidP="007C43C0">
            <w:pPr>
              <w:tabs>
                <w:tab w:val="left" w:pos="3315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01236" w:rsidRPr="00707E6D" w:rsidTr="00A01236">
        <w:trPr>
          <w:trHeight w:val="352"/>
        </w:trPr>
        <w:tc>
          <w:tcPr>
            <w:tcW w:w="3588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07E6D">
              <w:rPr>
                <w:rFonts w:ascii="Arial" w:hAnsi="Arial" w:cs="Arial"/>
                <w:sz w:val="22"/>
                <w:szCs w:val="22"/>
              </w:rPr>
              <w:t>Τίτλος:</w:t>
            </w:r>
          </w:p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21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1236" w:rsidRPr="00707E6D" w:rsidTr="00A01236">
        <w:trPr>
          <w:trHeight w:val="352"/>
        </w:trPr>
        <w:tc>
          <w:tcPr>
            <w:tcW w:w="3588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E6D">
              <w:rPr>
                <w:rFonts w:ascii="Arial" w:hAnsi="Arial" w:cs="Arial"/>
                <w:sz w:val="20"/>
                <w:szCs w:val="20"/>
              </w:rPr>
              <w:t>Ημερ</w:t>
            </w:r>
            <w:proofErr w:type="spellEnd"/>
            <w:r w:rsidRPr="00707E6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7E6D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707E6D">
              <w:rPr>
                <w:rFonts w:ascii="Arial" w:hAnsi="Arial" w:cs="Arial"/>
                <w:sz w:val="20"/>
                <w:szCs w:val="20"/>
              </w:rPr>
              <w:t xml:space="preserve"> Έναρξης:                                                                      </w:t>
            </w:r>
          </w:p>
        </w:tc>
        <w:tc>
          <w:tcPr>
            <w:tcW w:w="5621" w:type="dxa"/>
            <w:shd w:val="clear" w:color="auto" w:fill="auto"/>
          </w:tcPr>
          <w:p w:rsidR="00A01236" w:rsidRPr="00707E6D" w:rsidRDefault="00A01236" w:rsidP="007C43C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07E6D">
              <w:rPr>
                <w:rFonts w:ascii="Arial" w:hAnsi="Arial" w:cs="Arial"/>
                <w:sz w:val="20"/>
                <w:szCs w:val="20"/>
              </w:rPr>
              <w:t>Ημερ</w:t>
            </w:r>
            <w:proofErr w:type="spellEnd"/>
            <w:r w:rsidRPr="00707E6D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07E6D">
              <w:rPr>
                <w:rFonts w:ascii="Arial" w:hAnsi="Arial" w:cs="Arial"/>
                <w:sz w:val="20"/>
                <w:szCs w:val="20"/>
              </w:rPr>
              <w:t>νία</w:t>
            </w:r>
            <w:proofErr w:type="spellEnd"/>
            <w:r w:rsidRPr="00707E6D">
              <w:rPr>
                <w:rFonts w:ascii="Arial" w:hAnsi="Arial" w:cs="Arial"/>
                <w:sz w:val="20"/>
                <w:szCs w:val="20"/>
              </w:rPr>
              <w:t xml:space="preserve"> Λήξης:</w:t>
            </w:r>
          </w:p>
        </w:tc>
      </w:tr>
    </w:tbl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108"/>
        <w:rPr>
          <w:rFonts w:ascii="Arial" w:hAnsi="Arial" w:cs="Arial"/>
          <w:sz w:val="20"/>
          <w:szCs w:val="20"/>
        </w:rPr>
      </w:pP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108"/>
        <w:rPr>
          <w:rFonts w:ascii="Arial" w:hAnsi="Arial" w:cs="Arial"/>
          <w:sz w:val="20"/>
          <w:szCs w:val="20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2668"/>
      </w:tblGrid>
      <w:tr w:rsidR="00A01236" w:rsidRPr="00A26F71" w:rsidTr="00A01236">
        <w:tc>
          <w:tcPr>
            <w:tcW w:w="651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2"/>
                <w:szCs w:val="22"/>
              </w:rPr>
            </w:pPr>
            <w:r w:rsidRPr="00A26F71">
              <w:rPr>
                <w:rFonts w:ascii="Arial Narrow" w:hAnsi="Arial Narrow"/>
                <w:b/>
                <w:bCs/>
                <w:sz w:val="22"/>
                <w:szCs w:val="22"/>
              </w:rPr>
              <w:t>ΚΑΤΗΓΟΡΙΕΣ ΔΑΠΑΝΩΝ</w:t>
            </w:r>
          </w:p>
        </w:tc>
        <w:tc>
          <w:tcPr>
            <w:tcW w:w="26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26F71">
              <w:rPr>
                <w:rFonts w:ascii="Arial Narrow" w:hAnsi="Arial Narrow"/>
                <w:b/>
                <w:bCs/>
                <w:sz w:val="22"/>
                <w:szCs w:val="22"/>
              </w:rPr>
              <w:t>ΠΡΟΫΠΟΛΟΓΙΣΜΟΣ (€)</w:t>
            </w:r>
          </w:p>
        </w:tc>
      </w:tr>
      <w:tr w:rsidR="00A01236" w:rsidRPr="00A26F71" w:rsidTr="00A01236">
        <w:tc>
          <w:tcPr>
            <w:tcW w:w="6516" w:type="dxa"/>
            <w:tcBorders>
              <w:top w:val="threeDEngrave" w:sz="12" w:space="0" w:color="auto"/>
              <w:lef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A26F71">
              <w:rPr>
                <w:rFonts w:ascii="Arial Narrow" w:hAnsi="Arial Narrow"/>
                <w:sz w:val="20"/>
                <w:szCs w:val="20"/>
              </w:rPr>
              <w:t>1. Αμοιβές Ιατρών του ΕΣΥ</w:t>
            </w:r>
            <w:r w:rsidR="001D7B7A">
              <w:rPr>
                <w:rFonts w:ascii="Arial Narrow" w:hAnsi="Arial Narrow"/>
                <w:sz w:val="20"/>
                <w:szCs w:val="20"/>
              </w:rPr>
              <w:t xml:space="preserve">                   </w:t>
            </w:r>
            <w:r>
              <w:rPr>
                <w:rFonts w:ascii="Arial Narrow" w:hAnsi="Arial Narrow"/>
                <w:sz w:val="20"/>
                <w:szCs w:val="20"/>
              </w:rPr>
              <w:t> </w:t>
            </w:r>
            <w:r w:rsidRPr="005A48DE">
              <w:rPr>
                <w:rFonts w:ascii="Arial Narrow" w:hAnsi="Arial Narrow"/>
                <w:i/>
                <w:sz w:val="16"/>
                <w:szCs w:val="16"/>
              </w:rPr>
              <w:t>(χωρίς παρακράτηση 15% και ΦΠΑ) </w:t>
            </w:r>
            <w:r w:rsidRPr="005A48DE">
              <w:rPr>
                <w:rFonts w:ascii="Arial Narrow" w:hAnsi="Arial Narrow"/>
                <w:i/>
                <w:sz w:val="16"/>
                <w:szCs w:val="16"/>
              </w:rPr>
              <w:tab/>
              <w:t> </w:t>
            </w:r>
            <w:r w:rsidRPr="005A48DE">
              <w:rPr>
                <w:rFonts w:ascii="Arial Narrow" w:hAnsi="Arial Narrow"/>
                <w:i/>
                <w:sz w:val="16"/>
                <w:szCs w:val="16"/>
              </w:rPr>
              <w:tab/>
            </w:r>
          </w:p>
        </w:tc>
        <w:tc>
          <w:tcPr>
            <w:tcW w:w="2668" w:type="dxa"/>
            <w:tcBorders>
              <w:top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1236" w:rsidRPr="00A26F71" w:rsidTr="00A01236">
        <w:tc>
          <w:tcPr>
            <w:tcW w:w="6516" w:type="dxa"/>
            <w:tcBorders>
              <w:left w:val="threeDEngrave" w:sz="12" w:space="0" w:color="auto"/>
              <w:bottom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A26F71">
              <w:rPr>
                <w:rFonts w:ascii="Arial Narrow" w:hAnsi="Arial Narrow"/>
                <w:sz w:val="20"/>
                <w:szCs w:val="20"/>
              </w:rPr>
              <w:t>2. Παρακράτηση υπέρ ΕΛΚΕΑ 1</w:t>
            </w:r>
            <w:r w:rsidRPr="00A26F71">
              <w:rPr>
                <w:rFonts w:ascii="Arial Narrow" w:hAnsi="Arial Narrow"/>
                <w:sz w:val="20"/>
                <w:szCs w:val="20"/>
                <w:vertAlign w:val="superscript"/>
              </w:rPr>
              <w:t>ης</w:t>
            </w:r>
            <w:r w:rsidRPr="00A26F71">
              <w:rPr>
                <w:rFonts w:ascii="Arial Narrow" w:hAnsi="Arial Narrow"/>
                <w:sz w:val="20"/>
                <w:szCs w:val="20"/>
              </w:rPr>
              <w:t xml:space="preserve"> Υ.ΠΕ. Αττικής (15%)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668" w:type="dxa"/>
            <w:tcBorders>
              <w:bottom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1236" w:rsidRPr="00A26F71" w:rsidTr="00A01236">
        <w:tc>
          <w:tcPr>
            <w:tcW w:w="651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E0E0E0"/>
          </w:tcPr>
          <w:p w:rsidR="00A01236" w:rsidRDefault="00A01236" w:rsidP="007C43C0">
            <w:pPr>
              <w:tabs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</w:rPr>
              <w:t xml:space="preserve">                                                                                     </w:t>
            </w:r>
            <w:r w:rsidRPr="00A26F71">
              <w:rPr>
                <w:rFonts w:ascii="Arial Narrow" w:hAnsi="Arial Narrow"/>
                <w:b/>
              </w:rPr>
              <w:t>ΣΥΝΟΛΟ (€)</w:t>
            </w: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</w:t>
            </w:r>
          </w:p>
          <w:p w:rsidR="00A01236" w:rsidRPr="00C03DD9" w:rsidRDefault="00A01236" w:rsidP="007C43C0">
            <w:pPr>
              <w:tabs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                           </w:t>
            </w:r>
            <w:r w:rsidRPr="005A48DE">
              <w:rPr>
                <w:rFonts w:ascii="Arial Narrow" w:hAnsi="Arial Narrow"/>
                <w:sz w:val="16"/>
                <w:szCs w:val="16"/>
              </w:rPr>
              <w:t xml:space="preserve">Άθροισμα </w:t>
            </w:r>
            <w:proofErr w:type="spellStart"/>
            <w:r w:rsidRPr="005A48DE">
              <w:rPr>
                <w:rFonts w:ascii="Arial Narrow" w:hAnsi="Arial Narrow"/>
                <w:sz w:val="16"/>
                <w:szCs w:val="16"/>
              </w:rPr>
              <w:t>καθ</w:t>
            </w:r>
            <w:proofErr w:type="spellEnd"/>
            <w:r w:rsidRPr="005A48DE">
              <w:rPr>
                <w:rFonts w:ascii="Arial Narrow" w:hAnsi="Arial Narrow"/>
                <w:sz w:val="16"/>
                <w:szCs w:val="16"/>
              </w:rPr>
              <w:t>. Αμοιβής &amp; παρακράτησης 15%</w:t>
            </w:r>
          </w:p>
        </w:tc>
        <w:tc>
          <w:tcPr>
            <w:tcW w:w="26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E0E0E0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1236" w:rsidRPr="00A26F71" w:rsidTr="00A01236">
        <w:tc>
          <w:tcPr>
            <w:tcW w:w="651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5A48DE" w:rsidRDefault="00A01236" w:rsidP="007C43C0">
            <w:pPr>
              <w:tabs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 xml:space="preserve">                                                                                    </w:t>
            </w:r>
            <w:r w:rsidRPr="005A48DE">
              <w:rPr>
                <w:rFonts w:ascii="Arial Narrow" w:hAnsi="Arial Narrow"/>
                <w:b/>
              </w:rPr>
              <w:t xml:space="preserve"> ΠΟΣΟ</w:t>
            </w:r>
            <w:r>
              <w:rPr>
                <w:rFonts w:ascii="Arial Narrow" w:hAnsi="Arial Narrow"/>
              </w:rPr>
              <w:t xml:space="preserve"> </w:t>
            </w:r>
            <w:r w:rsidRPr="005A48DE">
              <w:rPr>
                <w:rFonts w:ascii="Arial Narrow" w:hAnsi="Arial Narrow"/>
                <w:b/>
              </w:rPr>
              <w:t>ΦΠΑ</w:t>
            </w:r>
          </w:p>
        </w:tc>
        <w:tc>
          <w:tcPr>
            <w:tcW w:w="26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auto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01236" w:rsidRPr="00A26F71" w:rsidTr="00A01236">
        <w:tc>
          <w:tcPr>
            <w:tcW w:w="6516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E0E0E0"/>
          </w:tcPr>
          <w:p w:rsidR="00A01236" w:rsidRDefault="00A01236" w:rsidP="007C43C0">
            <w:pPr>
              <w:tabs>
                <w:tab w:val="left" w:pos="5565"/>
              </w:tabs>
              <w:spacing w:line="360" w:lineRule="auto"/>
              <w:jc w:val="both"/>
              <w:rPr>
                <w:rFonts w:ascii="Arial Narrow" w:hAnsi="Arial Narrow"/>
                <w:b/>
              </w:rPr>
            </w:pPr>
            <w:r w:rsidRPr="005A48DE">
              <w:rPr>
                <w:rFonts w:ascii="Arial Narrow" w:hAnsi="Arial Narrow"/>
                <w:b/>
              </w:rPr>
              <w:t xml:space="preserve">                                                        </w:t>
            </w:r>
            <w:r>
              <w:rPr>
                <w:rFonts w:ascii="Arial Narrow" w:hAnsi="Arial Narrow"/>
                <w:b/>
              </w:rPr>
              <w:t xml:space="preserve">               </w:t>
            </w:r>
            <w:r w:rsidRPr="005A48DE">
              <w:rPr>
                <w:rFonts w:ascii="Arial Narrow" w:hAnsi="Arial Narrow"/>
                <w:b/>
              </w:rPr>
              <w:t>ΓΕΝΙΚΟ ΣΥΝΟΛΟ (€)</w:t>
            </w:r>
          </w:p>
          <w:p w:rsidR="00A01236" w:rsidRPr="005A48DE" w:rsidRDefault="00A01236" w:rsidP="007C43C0">
            <w:pPr>
              <w:tabs>
                <w:tab w:val="left" w:pos="5565"/>
              </w:tabs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                                                                 </w:t>
            </w:r>
            <w:r w:rsidRPr="005A48DE">
              <w:rPr>
                <w:rFonts w:ascii="Arial Narrow" w:hAnsi="Arial Narrow"/>
                <w:sz w:val="16"/>
                <w:szCs w:val="16"/>
              </w:rPr>
              <w:t xml:space="preserve">Άθροισμα </w:t>
            </w:r>
            <w:proofErr w:type="spellStart"/>
            <w:r w:rsidRPr="005A48DE">
              <w:rPr>
                <w:rFonts w:ascii="Arial Narrow" w:hAnsi="Arial Narrow"/>
                <w:sz w:val="16"/>
                <w:szCs w:val="16"/>
              </w:rPr>
              <w:t>καθ</w:t>
            </w:r>
            <w:proofErr w:type="spellEnd"/>
            <w:r w:rsidRPr="005A48DE">
              <w:rPr>
                <w:rFonts w:ascii="Arial Narrow" w:hAnsi="Arial Narrow"/>
                <w:sz w:val="16"/>
                <w:szCs w:val="16"/>
              </w:rPr>
              <w:t>. Αμοιβής, παρακράτησης 15% &amp; ποσού ΦΠΑ</w:t>
            </w:r>
          </w:p>
        </w:tc>
        <w:tc>
          <w:tcPr>
            <w:tcW w:w="2668" w:type="dxa"/>
            <w:tcBorders>
              <w:top w:val="threeDEngrave" w:sz="12" w:space="0" w:color="auto"/>
              <w:left w:val="threeDEngrave" w:sz="12" w:space="0" w:color="auto"/>
              <w:bottom w:val="threeDEngrave" w:sz="12" w:space="0" w:color="auto"/>
              <w:right w:val="threeDEngrave" w:sz="12" w:space="0" w:color="auto"/>
            </w:tcBorders>
            <w:shd w:val="clear" w:color="auto" w:fill="E0E0E0"/>
          </w:tcPr>
          <w:p w:rsidR="00A01236" w:rsidRPr="00A26F71" w:rsidRDefault="00A01236" w:rsidP="007C43C0">
            <w:pPr>
              <w:tabs>
                <w:tab w:val="left" w:pos="2598"/>
                <w:tab w:val="left" w:pos="2860"/>
                <w:tab w:val="left" w:pos="3122"/>
                <w:tab w:val="left" w:pos="4098"/>
                <w:tab w:val="left" w:pos="5074"/>
                <w:tab w:val="left" w:pos="6187"/>
                <w:tab w:val="left" w:pos="9143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108"/>
        <w:rPr>
          <w:rFonts w:ascii="Arial" w:hAnsi="Arial" w:cs="Arial"/>
          <w:sz w:val="20"/>
          <w:szCs w:val="20"/>
        </w:rPr>
      </w:pP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108"/>
        <w:rPr>
          <w:rFonts w:ascii="Arial" w:hAnsi="Arial" w:cs="Arial"/>
          <w:sz w:val="20"/>
          <w:szCs w:val="20"/>
        </w:rPr>
      </w:pPr>
    </w:p>
    <w:p w:rsidR="00A01236" w:rsidRPr="00C849A8" w:rsidRDefault="00A01236" w:rsidP="00011767">
      <w:pPr>
        <w:tabs>
          <w:tab w:val="left" w:pos="9143"/>
        </w:tabs>
        <w:spacing w:line="360" w:lineRule="auto"/>
        <w:ind w:left="108" w:hanging="288"/>
        <w:rPr>
          <w:rFonts w:ascii="Arial" w:hAnsi="Arial" w:cs="Arial"/>
          <w:sz w:val="20"/>
          <w:szCs w:val="20"/>
        </w:rPr>
      </w:pPr>
      <w:r w:rsidRPr="005907B3">
        <w:rPr>
          <w:rFonts w:ascii="Arial Narrow" w:hAnsi="Arial Narrow"/>
          <w:sz w:val="18"/>
          <w:szCs w:val="18"/>
        </w:rPr>
        <w:t xml:space="preserve">Σε περίπτωση που το έργο εντάσσεται σε καθεστώς ΦΠΑ </w:t>
      </w:r>
      <w:bookmarkStart w:id="0" w:name="_GoBack"/>
      <w:bookmarkEnd w:id="0"/>
      <w:r w:rsidRPr="005907B3">
        <w:rPr>
          <w:rFonts w:ascii="Arial Narrow" w:hAnsi="Arial Narrow"/>
          <w:sz w:val="18"/>
          <w:szCs w:val="18"/>
        </w:rPr>
        <w:t>συμπληρώστε</w:t>
      </w:r>
      <w:r w:rsidR="00011767">
        <w:rPr>
          <w:rFonts w:ascii="Arial Narrow" w:hAnsi="Arial Narrow"/>
          <w:sz w:val="18"/>
          <w:szCs w:val="18"/>
        </w:rPr>
        <w:t xml:space="preserve"> το αντίστοιχο πεδίο (ποσό Φ</w:t>
      </w:r>
      <w:r>
        <w:rPr>
          <w:rFonts w:ascii="Arial Narrow" w:hAnsi="Arial Narrow"/>
          <w:sz w:val="18"/>
          <w:szCs w:val="18"/>
        </w:rPr>
        <w:t>ΠΑ)</w:t>
      </w:r>
    </w:p>
    <w:p w:rsidR="00A01236" w:rsidRPr="00C849A8" w:rsidRDefault="00A01236" w:rsidP="00A01236">
      <w:pPr>
        <w:tabs>
          <w:tab w:val="left" w:pos="9143"/>
        </w:tabs>
        <w:ind w:left="-180"/>
        <w:rPr>
          <w:rFonts w:ascii="Arial" w:hAnsi="Arial" w:cs="Arial"/>
          <w:sz w:val="20"/>
          <w:szCs w:val="20"/>
        </w:rPr>
      </w:pPr>
    </w:p>
    <w:p w:rsidR="00A01236" w:rsidRPr="00C849A8" w:rsidRDefault="00A01236" w:rsidP="00A01236">
      <w:pPr>
        <w:tabs>
          <w:tab w:val="left" w:pos="9143"/>
        </w:tabs>
        <w:ind w:left="-180"/>
        <w:rPr>
          <w:rFonts w:ascii="Arial" w:hAnsi="Arial" w:cs="Arial"/>
          <w:sz w:val="20"/>
          <w:szCs w:val="20"/>
        </w:rPr>
      </w:pPr>
    </w:p>
    <w:p w:rsidR="00A01236" w:rsidRPr="003760C8" w:rsidRDefault="00A01236" w:rsidP="00A01236">
      <w:pPr>
        <w:tabs>
          <w:tab w:val="left" w:pos="9143"/>
        </w:tabs>
        <w:ind w:left="6480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E0196" wp14:editId="74DFB6B9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2103120" cy="1138555"/>
                <wp:effectExtent l="9525" t="13970" r="11430" b="952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138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236" w:rsidRDefault="00A01236" w:rsidP="00A01236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04CF1"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 xml:space="preserve">Ο Εκπρόσωπος του Φορέα </w:t>
                            </w:r>
                          </w:p>
                          <w:p w:rsidR="00A01236" w:rsidRDefault="00A01236" w:rsidP="00A012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  <w:t>Διοργάνωσης</w:t>
                            </w:r>
                          </w:p>
                          <w:p w:rsidR="00A01236" w:rsidRDefault="00A01236" w:rsidP="00A012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01236" w:rsidRPr="002828A0" w:rsidRDefault="00A01236" w:rsidP="00A012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01236" w:rsidRDefault="00A01236" w:rsidP="00A01236">
                            <w:pPr>
                              <w:tabs>
                                <w:tab w:val="left" w:pos="2598"/>
                                <w:tab w:val="left" w:pos="2860"/>
                                <w:tab w:val="left" w:pos="3122"/>
                                <w:tab w:val="left" w:pos="4098"/>
                                <w:tab w:val="left" w:pos="5074"/>
                                <w:tab w:val="left" w:pos="6187"/>
                                <w:tab w:val="left" w:pos="9143"/>
                              </w:tabs>
                              <w:ind w:left="10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______________________</w:t>
                            </w:r>
                          </w:p>
                          <w:p w:rsidR="00A01236" w:rsidRPr="00642A8A" w:rsidRDefault="00A01236" w:rsidP="00A01236">
                            <w:pPr>
                              <w:jc w:val="center"/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Υπογραφή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E019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9pt;margin-top:6.8pt;width:165.6pt;height:8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">
                <v:textbox>
                  <w:txbxContent>
                    <w:p w:rsidR="00A01236" w:rsidRDefault="00A01236" w:rsidP="00A01236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  <w:r w:rsidRPr="00504CF1"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 xml:space="preserve">Ο Εκπρόσωπος του Φορέα </w:t>
                      </w:r>
                    </w:p>
                    <w:p w:rsidR="00A01236" w:rsidRDefault="00A01236" w:rsidP="00A0123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  <w:t>Διοργάνωσης</w:t>
                      </w:r>
                    </w:p>
                    <w:p w:rsidR="00A01236" w:rsidRDefault="00A01236" w:rsidP="00A0123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01236" w:rsidRPr="002828A0" w:rsidRDefault="00A01236" w:rsidP="00A01236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01236" w:rsidRDefault="00A01236" w:rsidP="00A01236">
                      <w:pPr>
                        <w:tabs>
                          <w:tab w:val="left" w:pos="2598"/>
                          <w:tab w:val="left" w:pos="2860"/>
                          <w:tab w:val="left" w:pos="3122"/>
                          <w:tab w:val="left" w:pos="4098"/>
                          <w:tab w:val="left" w:pos="5074"/>
                          <w:tab w:val="left" w:pos="6187"/>
                          <w:tab w:val="left" w:pos="9143"/>
                        </w:tabs>
                        <w:ind w:left="108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______________________</w:t>
                      </w:r>
                    </w:p>
                    <w:p w:rsidR="00A01236" w:rsidRPr="00642A8A" w:rsidRDefault="00A01236" w:rsidP="00A01236">
                      <w:pPr>
                        <w:jc w:val="center"/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Υπογραφή</w:t>
                      </w:r>
                    </w:p>
                  </w:txbxContent>
                </v:textbox>
              </v:shape>
            </w:pict>
          </mc:Fallback>
        </mc:AlternateContent>
      </w:r>
      <w:r w:rsidRPr="00C849A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_____/_____/___</w:t>
      </w:r>
      <w:r w:rsidRPr="00C849A8">
        <w:rPr>
          <w:rFonts w:ascii="Arial" w:hAnsi="Arial" w:cs="Arial"/>
          <w:sz w:val="22"/>
          <w:szCs w:val="22"/>
        </w:rPr>
        <w:tab/>
      </w: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</w:tabs>
        <w:ind w:left="108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  <w:t xml:space="preserve"> </w:t>
      </w: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</w:tabs>
        <w:ind w:left="108"/>
        <w:rPr>
          <w:rFonts w:ascii="Arial" w:hAnsi="Arial" w:cs="Arial"/>
          <w:b/>
          <w:bCs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C849A8">
        <w:rPr>
          <w:rFonts w:ascii="Arial" w:hAnsi="Arial" w:cs="Arial"/>
          <w:sz w:val="20"/>
          <w:szCs w:val="20"/>
        </w:rPr>
        <w:t>Ο Σύμβουλος</w:t>
      </w: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</w:tabs>
        <w:ind w:left="108"/>
        <w:rPr>
          <w:rFonts w:ascii="Arial" w:hAnsi="Arial" w:cs="Arial"/>
          <w:b/>
          <w:bCs/>
          <w:sz w:val="20"/>
          <w:szCs w:val="20"/>
        </w:rPr>
      </w:pP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108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</w:p>
    <w:p w:rsidR="00A01236" w:rsidRPr="00C849A8" w:rsidRDefault="00A01236" w:rsidP="00A01236">
      <w:pPr>
        <w:tabs>
          <w:tab w:val="left" w:pos="2598"/>
          <w:tab w:val="left" w:pos="2860"/>
          <w:tab w:val="left" w:pos="3122"/>
          <w:tab w:val="left" w:pos="4098"/>
          <w:tab w:val="left" w:pos="5074"/>
          <w:tab w:val="left" w:pos="6187"/>
          <w:tab w:val="left" w:pos="9143"/>
        </w:tabs>
        <w:ind w:left="259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 w:rsidRPr="00C849A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Pr="00C849A8">
        <w:rPr>
          <w:rFonts w:ascii="Arial" w:hAnsi="Arial" w:cs="Arial"/>
          <w:sz w:val="20"/>
          <w:szCs w:val="20"/>
        </w:rPr>
        <w:t>____________</w:t>
      </w:r>
    </w:p>
    <w:p w:rsidR="00A01236" w:rsidRDefault="00A01236" w:rsidP="00A01236">
      <w:pPr>
        <w:ind w:left="6840" w:firstLine="360"/>
        <w:rPr>
          <w:rFonts w:ascii="Arial" w:hAnsi="Arial" w:cs="Arial"/>
          <w:sz w:val="20"/>
          <w:szCs w:val="20"/>
        </w:rPr>
      </w:pPr>
      <w:r w:rsidRPr="00C849A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C849A8">
        <w:rPr>
          <w:rFonts w:ascii="Arial" w:hAnsi="Arial" w:cs="Arial"/>
          <w:sz w:val="20"/>
          <w:szCs w:val="20"/>
        </w:rPr>
        <w:t xml:space="preserve">Υπογραφή            </w:t>
      </w:r>
    </w:p>
    <w:p w:rsidR="00F47012" w:rsidRDefault="00F47012"/>
    <w:sectPr w:rsidR="00F470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A9A"/>
    <w:rsid w:val="00011767"/>
    <w:rsid w:val="001D7B7A"/>
    <w:rsid w:val="00713A9A"/>
    <w:rsid w:val="00A01236"/>
    <w:rsid w:val="00F4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102F-9A5A-4C3B-B566-139F26B9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Πόπη Αγγελοπούλου</dc:creator>
  <cp:keywords/>
  <dc:description/>
  <cp:lastModifiedBy>Πόπη Αγγελοπούλου</cp:lastModifiedBy>
  <cp:revision>5</cp:revision>
  <dcterms:created xsi:type="dcterms:W3CDTF">2015-12-03T10:39:00Z</dcterms:created>
  <dcterms:modified xsi:type="dcterms:W3CDTF">2015-12-03T10:43:00Z</dcterms:modified>
</cp:coreProperties>
</file>